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D92" w:rsidRDefault="00D57C21" w:rsidP="00D57C21">
      <w:pPr>
        <w:jc w:val="center"/>
      </w:pPr>
      <w:r w:rsidRPr="00841EEA">
        <w:rPr>
          <w:b/>
          <w:noProof/>
          <w:lang w:eastAsia="nl-NL"/>
        </w:rPr>
        <w:drawing>
          <wp:inline distT="0" distB="0" distL="0" distR="0" wp14:anchorId="32704EFC" wp14:editId="1992E933">
            <wp:extent cx="1956885" cy="1028700"/>
            <wp:effectExtent l="0" t="0" r="571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YSIOMIX cmyk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303" cy="103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C21" w:rsidRPr="00D54483" w:rsidRDefault="00D57C21" w:rsidP="00D54483">
      <w:pPr>
        <w:ind w:left="284"/>
        <w:jc w:val="center"/>
        <w:rPr>
          <w:b/>
          <w:sz w:val="32"/>
          <w:szCs w:val="32"/>
          <w:u w:val="single"/>
        </w:rPr>
      </w:pPr>
      <w:r w:rsidRPr="00D54483">
        <w:rPr>
          <w:b/>
          <w:sz w:val="32"/>
          <w:szCs w:val="32"/>
          <w:u w:val="single"/>
        </w:rPr>
        <w:t>TARIEVEN FYSIOTHERAPIE 201</w:t>
      </w:r>
      <w:r w:rsidR="00B724EB" w:rsidRPr="00D54483">
        <w:rPr>
          <w:b/>
          <w:sz w:val="32"/>
          <w:szCs w:val="32"/>
          <w:u w:val="single"/>
        </w:rPr>
        <w:t>5</w:t>
      </w:r>
    </w:p>
    <w:tbl>
      <w:tblPr>
        <w:tblStyle w:val="Tabelraster"/>
        <w:tblW w:w="8525" w:type="dxa"/>
        <w:tblInd w:w="1081" w:type="dxa"/>
        <w:tblLook w:val="04A0" w:firstRow="1" w:lastRow="0" w:firstColumn="1" w:lastColumn="0" w:noHBand="0" w:noVBand="1"/>
      </w:tblPr>
      <w:tblGrid>
        <w:gridCol w:w="6946"/>
        <w:gridCol w:w="1579"/>
      </w:tblGrid>
      <w:tr w:rsidR="00D57C21" w:rsidRPr="00D54483" w:rsidTr="00D86A02">
        <w:trPr>
          <w:trHeight w:val="314"/>
        </w:trPr>
        <w:tc>
          <w:tcPr>
            <w:tcW w:w="6946" w:type="dxa"/>
          </w:tcPr>
          <w:p w:rsidR="00D57C21" w:rsidRPr="00D54483" w:rsidRDefault="00D57C21" w:rsidP="00D54483">
            <w:pPr>
              <w:rPr>
                <w:b/>
                <w:sz w:val="32"/>
                <w:szCs w:val="32"/>
              </w:rPr>
            </w:pPr>
            <w:r w:rsidRPr="00D54483">
              <w:rPr>
                <w:b/>
                <w:sz w:val="32"/>
                <w:szCs w:val="32"/>
              </w:rPr>
              <w:t>Behandeling fysiotherapie</w:t>
            </w:r>
          </w:p>
          <w:p w:rsidR="00D57C21" w:rsidRPr="00D54483" w:rsidRDefault="00D57C21" w:rsidP="00D54483">
            <w:pPr>
              <w:rPr>
                <w:b/>
                <w:sz w:val="32"/>
                <w:szCs w:val="32"/>
              </w:rPr>
            </w:pPr>
          </w:p>
        </w:tc>
        <w:tc>
          <w:tcPr>
            <w:tcW w:w="1579" w:type="dxa"/>
          </w:tcPr>
          <w:p w:rsidR="00D57C21" w:rsidRPr="00D54483" w:rsidRDefault="00D57C21" w:rsidP="00B724EB">
            <w:pPr>
              <w:rPr>
                <w:b/>
                <w:sz w:val="32"/>
                <w:szCs w:val="32"/>
              </w:rPr>
            </w:pPr>
            <w:r w:rsidRPr="00D54483">
              <w:rPr>
                <w:b/>
                <w:sz w:val="32"/>
                <w:szCs w:val="32"/>
              </w:rPr>
              <w:t>€  31,</w:t>
            </w:r>
            <w:r w:rsidR="00D86A02">
              <w:rPr>
                <w:b/>
                <w:sz w:val="32"/>
                <w:szCs w:val="32"/>
              </w:rPr>
              <w:t>6</w:t>
            </w:r>
            <w:r w:rsidR="00B724EB" w:rsidRPr="00D54483">
              <w:rPr>
                <w:b/>
                <w:sz w:val="32"/>
                <w:szCs w:val="32"/>
              </w:rPr>
              <w:t>5</w:t>
            </w:r>
          </w:p>
        </w:tc>
      </w:tr>
      <w:tr w:rsidR="00D57C21" w:rsidRPr="00D54483" w:rsidTr="00D86A02">
        <w:trPr>
          <w:trHeight w:val="297"/>
        </w:trPr>
        <w:tc>
          <w:tcPr>
            <w:tcW w:w="6946" w:type="dxa"/>
          </w:tcPr>
          <w:p w:rsidR="00D57C21" w:rsidRPr="00D54483" w:rsidRDefault="00D57C21" w:rsidP="00D54483">
            <w:pPr>
              <w:rPr>
                <w:b/>
                <w:sz w:val="32"/>
                <w:szCs w:val="32"/>
              </w:rPr>
            </w:pPr>
            <w:r w:rsidRPr="00D54483">
              <w:rPr>
                <w:b/>
                <w:sz w:val="32"/>
                <w:szCs w:val="32"/>
              </w:rPr>
              <w:t>Behandeling manuele therapie</w:t>
            </w:r>
          </w:p>
          <w:p w:rsidR="00D57C21" w:rsidRPr="00D54483" w:rsidRDefault="00D57C21" w:rsidP="00D54483">
            <w:pPr>
              <w:rPr>
                <w:b/>
                <w:sz w:val="32"/>
                <w:szCs w:val="32"/>
              </w:rPr>
            </w:pPr>
          </w:p>
        </w:tc>
        <w:tc>
          <w:tcPr>
            <w:tcW w:w="1579" w:type="dxa"/>
          </w:tcPr>
          <w:p w:rsidR="00D57C21" w:rsidRPr="00D54483" w:rsidRDefault="00D57C21" w:rsidP="00B724EB">
            <w:pPr>
              <w:rPr>
                <w:b/>
                <w:sz w:val="32"/>
                <w:szCs w:val="32"/>
              </w:rPr>
            </w:pPr>
            <w:r w:rsidRPr="00D54483">
              <w:rPr>
                <w:b/>
                <w:sz w:val="32"/>
                <w:szCs w:val="32"/>
              </w:rPr>
              <w:t xml:space="preserve">€  </w:t>
            </w:r>
            <w:r w:rsidR="00D86A02">
              <w:rPr>
                <w:b/>
                <w:sz w:val="32"/>
                <w:szCs w:val="32"/>
              </w:rPr>
              <w:t>47,5</w:t>
            </w:r>
            <w:r w:rsidR="00B724EB" w:rsidRPr="00D54483">
              <w:rPr>
                <w:b/>
                <w:sz w:val="32"/>
                <w:szCs w:val="32"/>
              </w:rPr>
              <w:t>0</w:t>
            </w:r>
          </w:p>
        </w:tc>
      </w:tr>
      <w:tr w:rsidR="00D57C21" w:rsidRPr="00D54483" w:rsidTr="00D86A02">
        <w:trPr>
          <w:trHeight w:val="314"/>
        </w:trPr>
        <w:tc>
          <w:tcPr>
            <w:tcW w:w="6946" w:type="dxa"/>
          </w:tcPr>
          <w:p w:rsidR="00D57C21" w:rsidRPr="00D54483" w:rsidRDefault="00D57C21" w:rsidP="00D54483">
            <w:pPr>
              <w:rPr>
                <w:b/>
                <w:sz w:val="32"/>
                <w:szCs w:val="32"/>
              </w:rPr>
            </w:pPr>
            <w:r w:rsidRPr="00D54483">
              <w:rPr>
                <w:b/>
                <w:sz w:val="32"/>
                <w:szCs w:val="32"/>
              </w:rPr>
              <w:t>Screening</w:t>
            </w:r>
          </w:p>
          <w:p w:rsidR="00D57C21" w:rsidRPr="00D54483" w:rsidRDefault="00D57C21" w:rsidP="00D54483">
            <w:pPr>
              <w:rPr>
                <w:b/>
                <w:sz w:val="32"/>
                <w:szCs w:val="32"/>
              </w:rPr>
            </w:pPr>
          </w:p>
        </w:tc>
        <w:tc>
          <w:tcPr>
            <w:tcW w:w="1579" w:type="dxa"/>
          </w:tcPr>
          <w:p w:rsidR="00D57C21" w:rsidRPr="00D54483" w:rsidRDefault="00D57C21" w:rsidP="00B724EB">
            <w:pPr>
              <w:rPr>
                <w:b/>
                <w:sz w:val="32"/>
                <w:szCs w:val="32"/>
              </w:rPr>
            </w:pPr>
            <w:r w:rsidRPr="00D54483">
              <w:rPr>
                <w:b/>
                <w:sz w:val="32"/>
                <w:szCs w:val="32"/>
              </w:rPr>
              <w:t>€  15,</w:t>
            </w:r>
            <w:r w:rsidR="00D86A02">
              <w:rPr>
                <w:b/>
                <w:sz w:val="32"/>
                <w:szCs w:val="32"/>
              </w:rPr>
              <w:t>8</w:t>
            </w:r>
            <w:r w:rsidR="00B724EB" w:rsidRPr="00D54483">
              <w:rPr>
                <w:b/>
                <w:sz w:val="32"/>
                <w:szCs w:val="32"/>
              </w:rPr>
              <w:t>5</w:t>
            </w:r>
          </w:p>
        </w:tc>
      </w:tr>
      <w:tr w:rsidR="00D57C21" w:rsidRPr="00D54483" w:rsidTr="00D86A02">
        <w:trPr>
          <w:trHeight w:val="314"/>
        </w:trPr>
        <w:tc>
          <w:tcPr>
            <w:tcW w:w="6946" w:type="dxa"/>
          </w:tcPr>
          <w:p w:rsidR="00D57C21" w:rsidRPr="00D54483" w:rsidRDefault="00D57C21" w:rsidP="00D54483">
            <w:pPr>
              <w:rPr>
                <w:b/>
                <w:sz w:val="32"/>
                <w:szCs w:val="32"/>
              </w:rPr>
            </w:pPr>
            <w:r w:rsidRPr="00D54483">
              <w:rPr>
                <w:b/>
                <w:sz w:val="32"/>
                <w:szCs w:val="32"/>
              </w:rPr>
              <w:t>Onderzoek na screening</w:t>
            </w:r>
          </w:p>
          <w:p w:rsidR="00D57C21" w:rsidRPr="00D54483" w:rsidRDefault="00D57C21" w:rsidP="00D54483">
            <w:pPr>
              <w:rPr>
                <w:b/>
                <w:sz w:val="32"/>
                <w:szCs w:val="32"/>
              </w:rPr>
            </w:pPr>
          </w:p>
        </w:tc>
        <w:tc>
          <w:tcPr>
            <w:tcW w:w="1579" w:type="dxa"/>
          </w:tcPr>
          <w:p w:rsidR="00D57C21" w:rsidRPr="00D54483" w:rsidRDefault="00D57C21" w:rsidP="00D86A02">
            <w:pPr>
              <w:rPr>
                <w:b/>
                <w:sz w:val="32"/>
                <w:szCs w:val="32"/>
              </w:rPr>
            </w:pPr>
            <w:r w:rsidRPr="00D54483">
              <w:rPr>
                <w:b/>
                <w:sz w:val="32"/>
                <w:szCs w:val="32"/>
              </w:rPr>
              <w:t xml:space="preserve">€  </w:t>
            </w:r>
            <w:r w:rsidR="00D86A02">
              <w:rPr>
                <w:b/>
                <w:sz w:val="32"/>
                <w:szCs w:val="32"/>
              </w:rPr>
              <w:t>47,50</w:t>
            </w:r>
          </w:p>
        </w:tc>
      </w:tr>
      <w:tr w:rsidR="00D57C21" w:rsidRPr="00D54483" w:rsidTr="00D86A02">
        <w:trPr>
          <w:trHeight w:val="297"/>
        </w:trPr>
        <w:tc>
          <w:tcPr>
            <w:tcW w:w="6946" w:type="dxa"/>
          </w:tcPr>
          <w:p w:rsidR="00D57C21" w:rsidRPr="00D54483" w:rsidRDefault="00D57C21" w:rsidP="00D54483">
            <w:pPr>
              <w:rPr>
                <w:b/>
                <w:sz w:val="32"/>
                <w:szCs w:val="32"/>
              </w:rPr>
            </w:pPr>
            <w:r w:rsidRPr="00D54483">
              <w:rPr>
                <w:b/>
                <w:sz w:val="32"/>
                <w:szCs w:val="32"/>
              </w:rPr>
              <w:t>Intake en onderzoek na verwijzing</w:t>
            </w:r>
          </w:p>
          <w:p w:rsidR="00D57C21" w:rsidRPr="00D54483" w:rsidRDefault="00D57C21" w:rsidP="00D54483">
            <w:pPr>
              <w:rPr>
                <w:b/>
                <w:sz w:val="32"/>
                <w:szCs w:val="32"/>
              </w:rPr>
            </w:pPr>
          </w:p>
        </w:tc>
        <w:tc>
          <w:tcPr>
            <w:tcW w:w="1579" w:type="dxa"/>
          </w:tcPr>
          <w:p w:rsidR="00D57C21" w:rsidRPr="00D54483" w:rsidRDefault="00D57C21" w:rsidP="004B294A">
            <w:pPr>
              <w:rPr>
                <w:b/>
                <w:sz w:val="32"/>
                <w:szCs w:val="32"/>
              </w:rPr>
            </w:pPr>
            <w:r w:rsidRPr="00D54483">
              <w:rPr>
                <w:b/>
                <w:sz w:val="32"/>
                <w:szCs w:val="32"/>
              </w:rPr>
              <w:t xml:space="preserve">€  </w:t>
            </w:r>
            <w:r w:rsidR="00D86A02">
              <w:rPr>
                <w:b/>
                <w:sz w:val="32"/>
                <w:szCs w:val="32"/>
              </w:rPr>
              <w:t>47,5</w:t>
            </w:r>
            <w:r w:rsidR="004B294A" w:rsidRPr="00D54483">
              <w:rPr>
                <w:b/>
                <w:sz w:val="32"/>
                <w:szCs w:val="32"/>
              </w:rPr>
              <w:t>0</w:t>
            </w:r>
          </w:p>
        </w:tc>
      </w:tr>
      <w:tr w:rsidR="00D57C21" w:rsidRPr="00D54483" w:rsidTr="00D86A02">
        <w:trPr>
          <w:trHeight w:val="314"/>
        </w:trPr>
        <w:tc>
          <w:tcPr>
            <w:tcW w:w="6946" w:type="dxa"/>
          </w:tcPr>
          <w:p w:rsidR="00D57C21" w:rsidRPr="00D54483" w:rsidRDefault="004B294A" w:rsidP="00D54483">
            <w:pPr>
              <w:rPr>
                <w:b/>
                <w:sz w:val="32"/>
                <w:szCs w:val="32"/>
              </w:rPr>
            </w:pPr>
            <w:r w:rsidRPr="00D54483">
              <w:rPr>
                <w:b/>
                <w:sz w:val="32"/>
                <w:szCs w:val="32"/>
              </w:rPr>
              <w:t>Behandeling p</w:t>
            </w:r>
            <w:r w:rsidR="00D57C21" w:rsidRPr="00D54483">
              <w:rPr>
                <w:b/>
                <w:sz w:val="32"/>
                <w:szCs w:val="32"/>
              </w:rPr>
              <w:t>sychosomatische fysiotherapie</w:t>
            </w:r>
          </w:p>
          <w:p w:rsidR="00D57C21" w:rsidRPr="00D54483" w:rsidRDefault="00D57C21" w:rsidP="00D54483">
            <w:pPr>
              <w:rPr>
                <w:b/>
                <w:sz w:val="32"/>
                <w:szCs w:val="32"/>
              </w:rPr>
            </w:pPr>
          </w:p>
        </w:tc>
        <w:tc>
          <w:tcPr>
            <w:tcW w:w="1579" w:type="dxa"/>
          </w:tcPr>
          <w:p w:rsidR="00D57C21" w:rsidRPr="00D54483" w:rsidRDefault="00D57C21" w:rsidP="00D86A02">
            <w:pPr>
              <w:rPr>
                <w:b/>
                <w:sz w:val="32"/>
                <w:szCs w:val="32"/>
              </w:rPr>
            </w:pPr>
            <w:r w:rsidRPr="00D54483">
              <w:rPr>
                <w:b/>
                <w:sz w:val="32"/>
                <w:szCs w:val="32"/>
              </w:rPr>
              <w:t xml:space="preserve">€  </w:t>
            </w:r>
            <w:r w:rsidR="00D86A02">
              <w:rPr>
                <w:b/>
                <w:sz w:val="32"/>
                <w:szCs w:val="32"/>
              </w:rPr>
              <w:t>43,25</w:t>
            </w:r>
          </w:p>
        </w:tc>
      </w:tr>
      <w:tr w:rsidR="00D57C21" w:rsidRPr="00D54483" w:rsidTr="00D86A02">
        <w:trPr>
          <w:trHeight w:val="314"/>
        </w:trPr>
        <w:tc>
          <w:tcPr>
            <w:tcW w:w="6946" w:type="dxa"/>
          </w:tcPr>
          <w:p w:rsidR="00D57C21" w:rsidRPr="00D54483" w:rsidRDefault="00D86A02" w:rsidP="00D5448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</w:t>
            </w:r>
            <w:r w:rsidR="00D57C21" w:rsidRPr="00D54483">
              <w:rPr>
                <w:b/>
                <w:sz w:val="32"/>
                <w:szCs w:val="32"/>
              </w:rPr>
              <w:t xml:space="preserve">ehandeling Dry </w:t>
            </w:r>
            <w:proofErr w:type="spellStart"/>
            <w:r w:rsidR="00D57C21" w:rsidRPr="00D54483">
              <w:rPr>
                <w:b/>
                <w:sz w:val="32"/>
                <w:szCs w:val="32"/>
              </w:rPr>
              <w:t>Needling</w:t>
            </w:r>
            <w:proofErr w:type="spellEnd"/>
          </w:p>
          <w:p w:rsidR="00D57C21" w:rsidRPr="00D54483" w:rsidRDefault="00D57C21" w:rsidP="00D54483">
            <w:pPr>
              <w:rPr>
                <w:b/>
                <w:sz w:val="32"/>
                <w:szCs w:val="32"/>
              </w:rPr>
            </w:pPr>
          </w:p>
        </w:tc>
        <w:tc>
          <w:tcPr>
            <w:tcW w:w="1579" w:type="dxa"/>
          </w:tcPr>
          <w:p w:rsidR="00D57C21" w:rsidRPr="00D54483" w:rsidRDefault="00D57C21" w:rsidP="00D86A02">
            <w:pPr>
              <w:rPr>
                <w:b/>
                <w:sz w:val="32"/>
                <w:szCs w:val="32"/>
              </w:rPr>
            </w:pPr>
            <w:r w:rsidRPr="00D54483">
              <w:rPr>
                <w:b/>
                <w:sz w:val="32"/>
                <w:szCs w:val="32"/>
              </w:rPr>
              <w:t xml:space="preserve">€  </w:t>
            </w:r>
            <w:r w:rsidR="00D86A02">
              <w:rPr>
                <w:b/>
                <w:sz w:val="32"/>
                <w:szCs w:val="32"/>
              </w:rPr>
              <w:t>43,25</w:t>
            </w:r>
          </w:p>
        </w:tc>
      </w:tr>
      <w:tr w:rsidR="00D86A02" w:rsidRPr="00D54483" w:rsidTr="00D86A02">
        <w:trPr>
          <w:trHeight w:val="314"/>
        </w:trPr>
        <w:tc>
          <w:tcPr>
            <w:tcW w:w="6946" w:type="dxa"/>
          </w:tcPr>
          <w:p w:rsidR="00D86A02" w:rsidRDefault="00D86A02" w:rsidP="00D5448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Behandeling oedeemtherapie methode </w:t>
            </w:r>
            <w:proofErr w:type="spellStart"/>
            <w:r>
              <w:rPr>
                <w:b/>
                <w:sz w:val="32"/>
                <w:szCs w:val="32"/>
              </w:rPr>
              <w:t>Vodder</w:t>
            </w:r>
            <w:proofErr w:type="spellEnd"/>
          </w:p>
          <w:p w:rsidR="00D86A02" w:rsidRPr="00D54483" w:rsidRDefault="00D86A02" w:rsidP="00D54483">
            <w:pPr>
              <w:rPr>
                <w:b/>
                <w:sz w:val="32"/>
                <w:szCs w:val="32"/>
              </w:rPr>
            </w:pPr>
          </w:p>
        </w:tc>
        <w:tc>
          <w:tcPr>
            <w:tcW w:w="1579" w:type="dxa"/>
          </w:tcPr>
          <w:p w:rsidR="00D86A02" w:rsidRPr="00D54483" w:rsidRDefault="00D86A02" w:rsidP="00D86A0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€ </w:t>
            </w:r>
            <w:r w:rsidR="006E5BCE">
              <w:rPr>
                <w:b/>
                <w:sz w:val="32"/>
                <w:szCs w:val="32"/>
              </w:rPr>
              <w:t xml:space="preserve"> </w:t>
            </w:r>
            <w:bookmarkStart w:id="0" w:name="_GoBack"/>
            <w:bookmarkEnd w:id="0"/>
            <w:r>
              <w:rPr>
                <w:b/>
                <w:sz w:val="32"/>
                <w:szCs w:val="32"/>
              </w:rPr>
              <w:t>43,25</w:t>
            </w:r>
          </w:p>
        </w:tc>
      </w:tr>
      <w:tr w:rsidR="00D57C21" w:rsidRPr="00D54483" w:rsidTr="00D86A02">
        <w:trPr>
          <w:trHeight w:val="314"/>
        </w:trPr>
        <w:tc>
          <w:tcPr>
            <w:tcW w:w="6946" w:type="dxa"/>
          </w:tcPr>
          <w:p w:rsidR="00D57C21" w:rsidRPr="00D54483" w:rsidRDefault="00D57C21" w:rsidP="00D54483">
            <w:pPr>
              <w:rPr>
                <w:b/>
                <w:sz w:val="32"/>
                <w:szCs w:val="32"/>
              </w:rPr>
            </w:pPr>
            <w:r w:rsidRPr="00D54483">
              <w:rPr>
                <w:b/>
                <w:sz w:val="32"/>
                <w:szCs w:val="32"/>
              </w:rPr>
              <w:t>Lange complexe behandeling</w:t>
            </w:r>
          </w:p>
          <w:p w:rsidR="00D57C21" w:rsidRPr="00D54483" w:rsidRDefault="00D57C21" w:rsidP="00D54483">
            <w:pPr>
              <w:rPr>
                <w:b/>
                <w:sz w:val="32"/>
                <w:szCs w:val="32"/>
              </w:rPr>
            </w:pPr>
          </w:p>
        </w:tc>
        <w:tc>
          <w:tcPr>
            <w:tcW w:w="1579" w:type="dxa"/>
          </w:tcPr>
          <w:p w:rsidR="00D57C21" w:rsidRPr="00D54483" w:rsidRDefault="00D57C21" w:rsidP="004B294A">
            <w:pPr>
              <w:rPr>
                <w:b/>
                <w:sz w:val="32"/>
                <w:szCs w:val="32"/>
              </w:rPr>
            </w:pPr>
            <w:r w:rsidRPr="00D54483">
              <w:rPr>
                <w:b/>
                <w:sz w:val="32"/>
                <w:szCs w:val="32"/>
              </w:rPr>
              <w:t xml:space="preserve">€  </w:t>
            </w:r>
            <w:r w:rsidR="00D86A02">
              <w:rPr>
                <w:b/>
                <w:sz w:val="32"/>
                <w:szCs w:val="32"/>
              </w:rPr>
              <w:t>47,5</w:t>
            </w:r>
            <w:r w:rsidR="004B294A" w:rsidRPr="00D54483">
              <w:rPr>
                <w:b/>
                <w:sz w:val="32"/>
                <w:szCs w:val="32"/>
              </w:rPr>
              <w:t>0</w:t>
            </w:r>
          </w:p>
        </w:tc>
      </w:tr>
      <w:tr w:rsidR="00D57C21" w:rsidRPr="00D54483" w:rsidTr="00D86A02">
        <w:trPr>
          <w:trHeight w:val="314"/>
        </w:trPr>
        <w:tc>
          <w:tcPr>
            <w:tcW w:w="6946" w:type="dxa"/>
          </w:tcPr>
          <w:p w:rsidR="00D57C21" w:rsidRPr="00D54483" w:rsidRDefault="00D57C21" w:rsidP="00D54483">
            <w:pPr>
              <w:rPr>
                <w:b/>
                <w:sz w:val="32"/>
                <w:szCs w:val="32"/>
              </w:rPr>
            </w:pPr>
            <w:r w:rsidRPr="00D54483">
              <w:rPr>
                <w:b/>
                <w:sz w:val="32"/>
                <w:szCs w:val="32"/>
              </w:rPr>
              <w:t>Toeslag behandeling aan huis</w:t>
            </w:r>
          </w:p>
          <w:p w:rsidR="00D57C21" w:rsidRPr="00D54483" w:rsidRDefault="00D57C21" w:rsidP="00D54483">
            <w:pPr>
              <w:rPr>
                <w:b/>
                <w:sz w:val="32"/>
                <w:szCs w:val="32"/>
              </w:rPr>
            </w:pPr>
          </w:p>
        </w:tc>
        <w:tc>
          <w:tcPr>
            <w:tcW w:w="1579" w:type="dxa"/>
          </w:tcPr>
          <w:p w:rsidR="00D57C21" w:rsidRPr="00D54483" w:rsidRDefault="00D57C21" w:rsidP="004B294A">
            <w:pPr>
              <w:rPr>
                <w:b/>
                <w:sz w:val="32"/>
                <w:szCs w:val="32"/>
              </w:rPr>
            </w:pPr>
            <w:r w:rsidRPr="00D54483">
              <w:rPr>
                <w:b/>
                <w:sz w:val="32"/>
                <w:szCs w:val="32"/>
              </w:rPr>
              <w:t>€  15,</w:t>
            </w:r>
            <w:r w:rsidR="00D86A02">
              <w:rPr>
                <w:b/>
                <w:sz w:val="32"/>
                <w:szCs w:val="32"/>
              </w:rPr>
              <w:t>8</w:t>
            </w:r>
            <w:r w:rsidR="004B294A" w:rsidRPr="00D54483">
              <w:rPr>
                <w:b/>
                <w:sz w:val="32"/>
                <w:szCs w:val="32"/>
              </w:rPr>
              <w:t>5</w:t>
            </w:r>
          </w:p>
        </w:tc>
      </w:tr>
      <w:tr w:rsidR="00D57C21" w:rsidRPr="00D54483" w:rsidTr="00D86A02">
        <w:trPr>
          <w:trHeight w:val="314"/>
        </w:trPr>
        <w:tc>
          <w:tcPr>
            <w:tcW w:w="6946" w:type="dxa"/>
          </w:tcPr>
          <w:p w:rsidR="00D57C21" w:rsidRPr="00D54483" w:rsidRDefault="00D57C21" w:rsidP="00D54483">
            <w:pPr>
              <w:rPr>
                <w:b/>
                <w:sz w:val="32"/>
                <w:szCs w:val="32"/>
              </w:rPr>
            </w:pPr>
            <w:r w:rsidRPr="00D54483">
              <w:rPr>
                <w:b/>
                <w:sz w:val="32"/>
                <w:szCs w:val="32"/>
              </w:rPr>
              <w:t>Toeslag behandeling buiten reguliere werktijden</w:t>
            </w:r>
          </w:p>
          <w:p w:rsidR="00D57C21" w:rsidRPr="00D54483" w:rsidRDefault="00D57C21" w:rsidP="00D54483">
            <w:pPr>
              <w:rPr>
                <w:b/>
                <w:sz w:val="32"/>
                <w:szCs w:val="32"/>
              </w:rPr>
            </w:pPr>
          </w:p>
        </w:tc>
        <w:tc>
          <w:tcPr>
            <w:tcW w:w="1579" w:type="dxa"/>
          </w:tcPr>
          <w:p w:rsidR="00D57C21" w:rsidRPr="00D54483" w:rsidRDefault="00D57C21" w:rsidP="004B294A">
            <w:pPr>
              <w:rPr>
                <w:b/>
                <w:sz w:val="32"/>
                <w:szCs w:val="32"/>
              </w:rPr>
            </w:pPr>
            <w:r w:rsidRPr="00D54483">
              <w:rPr>
                <w:b/>
                <w:sz w:val="32"/>
                <w:szCs w:val="32"/>
              </w:rPr>
              <w:t>€  15,</w:t>
            </w:r>
            <w:r w:rsidR="00D86A02">
              <w:rPr>
                <w:b/>
                <w:sz w:val="32"/>
                <w:szCs w:val="32"/>
              </w:rPr>
              <w:t>8</w:t>
            </w:r>
            <w:r w:rsidR="004B294A" w:rsidRPr="00D54483">
              <w:rPr>
                <w:b/>
                <w:sz w:val="32"/>
                <w:szCs w:val="32"/>
              </w:rPr>
              <w:t>5</w:t>
            </w:r>
          </w:p>
        </w:tc>
      </w:tr>
      <w:tr w:rsidR="004B294A" w:rsidRPr="00D54483" w:rsidTr="00D86A02">
        <w:trPr>
          <w:trHeight w:val="314"/>
        </w:trPr>
        <w:tc>
          <w:tcPr>
            <w:tcW w:w="6946" w:type="dxa"/>
          </w:tcPr>
          <w:p w:rsidR="004B294A" w:rsidRPr="00D54483" w:rsidRDefault="004B294A" w:rsidP="00D54483">
            <w:pPr>
              <w:rPr>
                <w:b/>
                <w:sz w:val="32"/>
                <w:szCs w:val="32"/>
              </w:rPr>
            </w:pPr>
            <w:r w:rsidRPr="00D54483">
              <w:rPr>
                <w:b/>
                <w:sz w:val="32"/>
                <w:szCs w:val="32"/>
              </w:rPr>
              <w:t>Intake medische trainingstherapie</w:t>
            </w:r>
          </w:p>
        </w:tc>
        <w:tc>
          <w:tcPr>
            <w:tcW w:w="1579" w:type="dxa"/>
          </w:tcPr>
          <w:p w:rsidR="004B294A" w:rsidRPr="00D54483" w:rsidRDefault="004B294A" w:rsidP="004B294A">
            <w:pPr>
              <w:rPr>
                <w:b/>
                <w:sz w:val="32"/>
                <w:szCs w:val="32"/>
              </w:rPr>
            </w:pPr>
            <w:r w:rsidRPr="00D54483">
              <w:rPr>
                <w:b/>
                <w:sz w:val="32"/>
                <w:szCs w:val="32"/>
              </w:rPr>
              <w:t xml:space="preserve">€  </w:t>
            </w:r>
            <w:r w:rsidR="00D86A02">
              <w:rPr>
                <w:b/>
                <w:sz w:val="32"/>
                <w:szCs w:val="32"/>
              </w:rPr>
              <w:t>60,15</w:t>
            </w:r>
          </w:p>
          <w:p w:rsidR="004B294A" w:rsidRPr="00D54483" w:rsidRDefault="004B294A" w:rsidP="004B294A">
            <w:pPr>
              <w:rPr>
                <w:b/>
                <w:sz w:val="32"/>
                <w:szCs w:val="32"/>
              </w:rPr>
            </w:pPr>
          </w:p>
        </w:tc>
      </w:tr>
      <w:tr w:rsidR="004B294A" w:rsidRPr="00D54483" w:rsidTr="00D86A02">
        <w:trPr>
          <w:trHeight w:val="314"/>
        </w:trPr>
        <w:tc>
          <w:tcPr>
            <w:tcW w:w="6946" w:type="dxa"/>
          </w:tcPr>
          <w:p w:rsidR="004B294A" w:rsidRPr="00D54483" w:rsidRDefault="004B294A" w:rsidP="00D54483">
            <w:pPr>
              <w:rPr>
                <w:b/>
                <w:sz w:val="32"/>
                <w:szCs w:val="32"/>
              </w:rPr>
            </w:pPr>
            <w:r w:rsidRPr="00D54483">
              <w:rPr>
                <w:b/>
                <w:sz w:val="32"/>
                <w:szCs w:val="32"/>
              </w:rPr>
              <w:t>Medische trainingstherapie</w:t>
            </w:r>
            <w:r w:rsidR="00D86A02">
              <w:rPr>
                <w:b/>
                <w:sz w:val="32"/>
                <w:szCs w:val="32"/>
              </w:rPr>
              <w:t xml:space="preserve"> op abonnement</w:t>
            </w:r>
          </w:p>
        </w:tc>
        <w:tc>
          <w:tcPr>
            <w:tcW w:w="1579" w:type="dxa"/>
          </w:tcPr>
          <w:p w:rsidR="004B294A" w:rsidRPr="00D54483" w:rsidRDefault="00D86A02" w:rsidP="004B294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Zie folder</w:t>
            </w:r>
          </w:p>
          <w:p w:rsidR="004B294A" w:rsidRPr="00D54483" w:rsidRDefault="004B294A" w:rsidP="004B294A">
            <w:pPr>
              <w:rPr>
                <w:b/>
                <w:sz w:val="32"/>
                <w:szCs w:val="32"/>
              </w:rPr>
            </w:pPr>
          </w:p>
        </w:tc>
      </w:tr>
    </w:tbl>
    <w:p w:rsidR="009C2DB3" w:rsidRPr="00D54483" w:rsidRDefault="009C2DB3" w:rsidP="00D54483">
      <w:pPr>
        <w:pStyle w:val="Geenafstand"/>
        <w:ind w:firstLine="708"/>
        <w:jc w:val="center"/>
        <w:rPr>
          <w:sz w:val="20"/>
          <w:szCs w:val="20"/>
        </w:rPr>
      </w:pPr>
      <w:r w:rsidRPr="00D54483">
        <w:rPr>
          <w:sz w:val="20"/>
          <w:szCs w:val="20"/>
        </w:rPr>
        <w:t>Bij geen of onvoldoende dekking door de afgesloten polissen brengen wij bovenstaande</w:t>
      </w:r>
    </w:p>
    <w:p w:rsidR="009C2DB3" w:rsidRPr="00D54483" w:rsidRDefault="009C2DB3" w:rsidP="00D54483">
      <w:pPr>
        <w:pStyle w:val="Geenafstand"/>
        <w:ind w:firstLine="708"/>
        <w:jc w:val="center"/>
        <w:rPr>
          <w:sz w:val="20"/>
          <w:szCs w:val="20"/>
        </w:rPr>
      </w:pPr>
      <w:r w:rsidRPr="00D54483">
        <w:rPr>
          <w:sz w:val="20"/>
          <w:szCs w:val="20"/>
        </w:rPr>
        <w:t>tarieven bij de patiënt in rekening.</w:t>
      </w:r>
    </w:p>
    <w:p w:rsidR="00D57C21" w:rsidRPr="004B294A" w:rsidRDefault="00D57C21">
      <w:pPr>
        <w:rPr>
          <w:b/>
          <w:sz w:val="24"/>
          <w:szCs w:val="24"/>
        </w:rPr>
      </w:pPr>
    </w:p>
    <w:sectPr w:rsidR="00D57C21" w:rsidRPr="004B294A" w:rsidSect="00D54483">
      <w:footerReference w:type="default" r:id="rId8"/>
      <w:pgSz w:w="11906" w:h="16838"/>
      <w:pgMar w:top="851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94A" w:rsidRDefault="004B294A" w:rsidP="004B294A">
      <w:pPr>
        <w:spacing w:after="0" w:line="240" w:lineRule="auto"/>
      </w:pPr>
      <w:r>
        <w:separator/>
      </w:r>
    </w:p>
  </w:endnote>
  <w:endnote w:type="continuationSeparator" w:id="0">
    <w:p w:rsidR="004B294A" w:rsidRDefault="004B294A" w:rsidP="004B29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DB3" w:rsidRPr="006E39D9" w:rsidRDefault="009C2DB3" w:rsidP="009C2DB3">
    <w:pPr>
      <w:pStyle w:val="Voettekst"/>
      <w:rPr>
        <w:sz w:val="16"/>
        <w:szCs w:val="16"/>
      </w:rPr>
    </w:pPr>
    <w:r>
      <w:rPr>
        <w:sz w:val="16"/>
        <w:szCs w:val="16"/>
      </w:rPr>
      <w:tab/>
      <w:t xml:space="preserve">Bijlage 1.4.5              </w:t>
    </w:r>
    <w:r w:rsidR="00D86A02">
      <w:rPr>
        <w:sz w:val="16"/>
        <w:szCs w:val="16"/>
      </w:rPr>
      <w:t>2016</w:t>
    </w:r>
    <w:r>
      <w:rPr>
        <w:sz w:val="16"/>
        <w:szCs w:val="16"/>
      </w:rPr>
      <w:t xml:space="preserve">0101 </w:t>
    </w:r>
    <w:r w:rsidRPr="006E39D9">
      <w:rPr>
        <w:sz w:val="16"/>
        <w:szCs w:val="16"/>
      </w:rPr>
      <w:t xml:space="preserve">Tarieven </w:t>
    </w:r>
    <w:r>
      <w:rPr>
        <w:sz w:val="16"/>
        <w:szCs w:val="16"/>
      </w:rPr>
      <w:t>201</w:t>
    </w:r>
    <w:r w:rsidR="00D86A02">
      <w:rPr>
        <w:sz w:val="16"/>
        <w:szCs w:val="16"/>
      </w:rPr>
      <w:t>6</w:t>
    </w:r>
    <w:r>
      <w:rPr>
        <w:sz w:val="16"/>
        <w:szCs w:val="16"/>
      </w:rPr>
      <w:t xml:space="preserve"> </w:t>
    </w:r>
    <w:proofErr w:type="spellStart"/>
    <w:r>
      <w:rPr>
        <w:sz w:val="16"/>
        <w:szCs w:val="16"/>
      </w:rPr>
      <w:t>fysiomix</w:t>
    </w:r>
    <w:proofErr w:type="spellEnd"/>
    <w:r>
      <w:rPr>
        <w:sz w:val="16"/>
        <w:szCs w:val="16"/>
      </w:rPr>
      <w:t xml:space="preserve"> </w:t>
    </w:r>
  </w:p>
  <w:p w:rsidR="004B294A" w:rsidRPr="004B294A" w:rsidRDefault="004B294A" w:rsidP="004B294A">
    <w:pPr>
      <w:pStyle w:val="Voettekst"/>
      <w:rPr>
        <w:sz w:val="16"/>
        <w:szCs w:val="16"/>
      </w:rPr>
    </w:pPr>
  </w:p>
  <w:p w:rsidR="004B294A" w:rsidRDefault="004B294A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94A" w:rsidRDefault="004B294A" w:rsidP="004B294A">
      <w:pPr>
        <w:spacing w:after="0" w:line="240" w:lineRule="auto"/>
      </w:pPr>
      <w:r>
        <w:separator/>
      </w:r>
    </w:p>
  </w:footnote>
  <w:footnote w:type="continuationSeparator" w:id="0">
    <w:p w:rsidR="004B294A" w:rsidRDefault="004B294A" w:rsidP="004B29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C21"/>
    <w:rsid w:val="004B294A"/>
    <w:rsid w:val="004D2D92"/>
    <w:rsid w:val="006222E6"/>
    <w:rsid w:val="006E5BCE"/>
    <w:rsid w:val="00944705"/>
    <w:rsid w:val="009C2DB3"/>
    <w:rsid w:val="00AA5FA0"/>
    <w:rsid w:val="00B724EB"/>
    <w:rsid w:val="00D54483"/>
    <w:rsid w:val="00D57C21"/>
    <w:rsid w:val="00D86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6222E6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D57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7C21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D57C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4B29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B294A"/>
  </w:style>
  <w:style w:type="paragraph" w:styleId="Voettekst">
    <w:name w:val="footer"/>
    <w:basedOn w:val="Standaard"/>
    <w:link w:val="VoettekstChar"/>
    <w:uiPriority w:val="99"/>
    <w:unhideWhenUsed/>
    <w:rsid w:val="004B29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B29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6222E6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D57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7C21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D57C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4B29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B294A"/>
  </w:style>
  <w:style w:type="paragraph" w:styleId="Voettekst">
    <w:name w:val="footer"/>
    <w:basedOn w:val="Standaard"/>
    <w:link w:val="VoettekstChar"/>
    <w:uiPriority w:val="99"/>
    <w:unhideWhenUsed/>
    <w:rsid w:val="004B29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B29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Lisette van Erp</dc:creator>
  <cp:lastModifiedBy>Lisette van Erp</cp:lastModifiedBy>
  <cp:revision>2</cp:revision>
  <cp:lastPrinted>2015-05-28T09:42:00Z</cp:lastPrinted>
  <dcterms:created xsi:type="dcterms:W3CDTF">2016-02-01T15:31:00Z</dcterms:created>
  <dcterms:modified xsi:type="dcterms:W3CDTF">2016-02-01T15:31:00Z</dcterms:modified>
</cp:coreProperties>
</file>